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образовательного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образовательного учреждения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Устава ФГКУ«Национальный горноспасательный 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СкачатьКопия Лицензии на образовательную деятельность </w:t>
            </w:r>
            <w:br/>
            <w:br/>
            <w:r>
              <w:rPr/>
              <w:t xml:space="preserve">Копия Свидетельства о госаккредитации </w:t>
            </w:r>
            <w:br/>
            <w:br/>
            <w:r>
              <w:rPr/>
              <w:t xml:space="preserve">Копия выписки из реестра лицензий № Л035-01258-42/00225306 наосуществление образовательной деятельностиСкачать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СкачатьКопия Положения о Педагогическом совете</w:t>
            </w:r>
            <w:br/>
            <w:br/>
            <w:r>
              <w:rPr/>
              <w:t xml:space="preserve">Копия Коллективного договора 2026 - 2028 ггСкачать</w:t>
            </w:r>
            <w:br/>
            <w:br/>
            <w:r>
              <w:rPr/>
              <w:t xml:space="preserve">СкачатьКопия Положения о порядке обучения слушателей в ФГКУ«Национальный горноспасательный центр»СкачатьКопия Положения обаттестационных комиссиях для проведения итоговойаттестации слушателей </w:t>
            </w:r>
            <w:br/>
            <w:br/>
            <w:r>
              <w:rPr/>
              <w:t xml:space="preserve">СкачатьКопия Правил внутреннего трудового распорядкаСкачатьКопияПоложения об оказании платных услугСкачатьКопия отчета орезультатах самообследования образовательной деятельности в ФГКУ«Национальный горноспасательный центр в 2024 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2023г.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2022г. 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центр» за 2021г.</w:t>
            </w:r>
            <w:br/>
            <w:br/>
            <w:r>
              <w:rPr/>
              <w:t xml:space="preserve">Копия отчета о результатах самообследования образовательнойдеятельности в ФГКУ «Национальный горноспасательный центр в 2020г. </w:t>
            </w:r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br/>
            <w:r>
              <w:rPr/>
              <w:t xml:space="preserve">Скачать</w:t>
            </w:r>
            <w:br/>
            <w:br/>
            <w:br/>
            <w:br/>
            <w:br/>
            <w:r>
              <w:rPr/>
              <w:t xml:space="preserve">СкачатьКопия Положения об учебно-методическом отделе ФГКУ«Национальный горноспасательный центр» 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2026-03-10T19:04:49+03:00</dcterms:created>
  <dcterms:modified xsi:type="dcterms:W3CDTF">2026-03-10T19:04:49+03:00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