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Валерий Иванович Кузнецов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Валерий Иванович Кузнецов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1948году в г. Шахты Ростовской области. В 1973 году окончилНовочеркасский политехнический институт. После службы в армии былпринят в 28-й военизированный горноспасательный отрядвоенизированных горноспасательных частей Печорского бассейна.Валерий Иванович прошел трудовой путь от респираторщика до командиротряда. С 1994 года по 2000 возглавлял ВГСЧ Печорскогобассейна.</w:t>
            </w:r>
            <w:br/>
            <w:br/>
            <w:r>
              <w:rPr/>
              <w:t xml:space="preserve">Принимал участие в ликвидации последствий аварий на предприятияхПечорского угольного бассейна.</w:t>
            </w:r>
            <w:br/>
            <w:br/>
            <w:r>
              <w:rPr/>
              <w:t xml:space="preserve">Имеет нагрудный знак «Шахтерская слава» III степени. В 1998 годуВалерию Ивановичу присвоено звание «Заслуженный спасательРоссии».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2026-07-02T13:50:15+03:00</dcterms:created>
  <dcterms:modified xsi:type="dcterms:W3CDTF">2026-07-02T13:50:15+03:00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