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 Андреевич Кива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 Андреевич Кива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1932 году в селе Требия Челябинской области. Послеокончания средней школы поступил в Магнитогорскийгорно-металлургический институт, который закончил в 1955 году.</w:t>
            </w:r>
            <w:br/>
            <w:br/>
            <w:r>
              <w:rPr/>
              <w:t xml:space="preserve">Трудовую деятельность начал на шахте «Центральная» Карабашскогомедеплавильного комбината. Работал начальником смены, заместителеми начальником участка. В 1970 году перешел на службу в ВГСЧ Урала,где был назначен на должность командира Карабашскогогорноспасательного отряда. В период с 1975 по 2012 годы занималдолжности главного инженера, районного инженера и начальника отделаоперативной службы Военизированного горноспасательного отрядаУрала.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II, Iстепени, медалями «За доблестный труд», «Ветеран труда», серебряноймедалью ВДНХ.</w:t>
            </w:r>
            <w:br/>
            <w:br/>
            <w:r>
              <w:rPr/>
              <w:t xml:space="preserve">В 2000 году Ивану Андреевичу присвоено почетное звание «Заслуженныйспасатель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2025-10-24T08:09:21+03:00</dcterms:created>
  <dcterms:modified xsi:type="dcterms:W3CDTF">2025-10-24T08:09:21+03:00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