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Сход снега с крыш и падение сосулек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Сход снега с крыш и падение сосулек</w:t>
            </w:r>
          </w:p>
        </w:tc>
      </w:tr>
      <w:tr>
        <w:trPr/>
        <w:tc>
          <w:tcPr>
            <w:tcBorders>
              <w:bottom w:val="single" w:sz="6" w:color="fffffff"/>
            </w:tcBorders>
          </w:tcPr>
          <w:p>
            <w:pPr>
              <w:jc w:val="center"/>
            </w:pPr>
          </w:p>
        </w:tc>
      </w:tr>
      <w:tr>
        <w:trPr/>
        <w:tc>
          <w:tcPr/>
          <w:p>
            <w:pPr>
              <w:jc w:val="start"/>
            </w:pPr>
            <w:r>
              <w:rPr/>
              <w:t xml:space="preserve">Большиескопления снега и наледи на крышах домов представляют большуюопасность для прохожих. Ответственность за своевременное ихудаление и очистку лежит на собственниках офисов, магазинах или науправляющих компаниях, которые обслуживают тот или иной жилоймногоквартирный дом. Однако в зимний период с частым снегопадомредко получается проводить своевременное удаление наледи скрыш.</w:t>
            </w:r>
            <w:br/>
            <w:br/>
            <w:r>
              <w:rPr/>
              <w:t xml:space="preserve">Опасность наледи на крыше заключается в том, что она может в любоймомент упасть на проходящих мимо людей или стоящую возле подъездаколяску с ребенком. Последствия могут включать в себя кактравмы различной степени тяжести, так и смертьпотерпевшего. Таким образом, безопасное поведение,внимательность и осторожность помогут предотвратить несчастныеслучаи.</w:t>
            </w:r>
            <w:br/>
            <w:br/>
            <w:r>
              <w:rPr/>
              <w:t xml:space="preserve">Меры безопасности:</w:t>
            </w:r>
            <w:br/>
            <w:br/>
            <w:br/>
            <w:br/>
            <w:r>
              <w:rPr/>
              <w:t xml:space="preserve">не приближаться к крышам зданий, с которых возможен сход снега, ине позволять находиться в таких местах детям; предупредите обопасности детей. Игра под опасной крышей может закончитьсяпечально; при наличии ограждения, предупреждающих аншлагов(табличек) опасного места, не пытайтесь проходить за ограждение,обойдите опасное место другим путем; после падения снега, льда(сосулек) с края крыши, снег и лед могут сходить и с остальныхчастей крыши, поэтому, если на тротуаре видны следы ранее упавшегоснега, или ледяные осколки, то это указывает на опасность данногоместа; 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козырёк крыши послужит укрытием; еслииз-за падения с крыши сосульки или снега пострадал человек, надовызвать скорую помощь.</w:t>
            </w:r>
            <w:br/>
            <w:br/>
            <w:r>
              <w:rPr/>
              <w:t xml:space="preserve">Если вы обнаружили висящие сосульки или снежные завалы на крышах.Обязательно сообщите об этом работникам коммунальной службы илисобственнику нежилого помещения. Согласно действующемузаконодательству, ответственность за полученные травмы от падениятолщи снега на человека лежит именно на руководителях, в чьейкомпетенции находится это предприятие или торговая точка. Еслинесчастный случай произошел возле жилого дома, то отвечать будетего собственник или управляющая компания.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2026-01-19T16:22:44+03:00</dcterms:created>
  <dcterms:modified xsi:type="dcterms:W3CDTF">2026-01-19T16:22:44+03:00</dcterms:modified>
</cp:coreProperties>
</file>

<file path=docProps/custom.xml><?xml version="1.0" encoding="utf-8"?>
<Properties xmlns="http://schemas.openxmlformats.org/officeDocument/2006/custom-properties" xmlns:vt="http://schemas.openxmlformats.org/officeDocument/2006/docPropsVTypes"/>
</file>