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Контaкты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Контaкты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Адрес: </w:t>
            </w:r>
            <w:r>
              <w:rPr>
                <w:b w:val="1"/>
                <w:bCs w:val="1"/>
                <w:spacing w:val="3"/>
                <w:shd w:val="clear" w:fill="initial"/>
              </w:rPr>
              <w:t xml:space="preserve">Кемеровскаяобл., г. Новокузнецк, пр-т. Авиаторов, 54</w:t>
            </w:r>
            <w:br/>
            <w:br/>
            <w:r>
              <w:rPr>
                <w:b w:val="1"/>
                <w:bCs w:val="1"/>
              </w:rPr>
              <w:t xml:space="preserve">Электронная почта: </w:t>
            </w:r>
            <w:r>
              <w:rPr>
                <w:b w:val="1"/>
                <w:bCs w:val="1"/>
                <w:spacing w:val="3"/>
                <w:shd w:val="clear" w:fill="initial"/>
              </w:rPr>
              <w:t xml:space="preserve">ngc@ngc.42.mchs.gov.ru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Электроннаяпочта аттестационной комиссии:attestation@ngc.42.mchs.gov.ru</w:t>
            </w:r>
            <w:br/>
            <w:br/>
            <w:r>
              <w:rPr>
                <w:b w:val="1"/>
                <w:bCs w:val="1"/>
              </w:rPr>
              <w:t xml:space="preserve">Телефон дежурного: </w:t>
            </w:r>
            <w:r>
              <w:rPr>
                <w:b w:val="1"/>
                <w:bCs w:val="1"/>
                <w:spacing w:val="3"/>
                <w:shd w:val="clear" w:fill="initial"/>
              </w:rPr>
              <w:t xml:space="preserve">8-951-170-01-12</w:t>
            </w:r>
            <w:br/>
            <w:br/>
            <w:r>
              <w:rPr>
                <w:b w:val="1"/>
                <w:bCs w:val="1"/>
              </w:rPr>
              <w:t xml:space="preserve">Телефон приемной: </w:t>
            </w:r>
            <w:r>
              <w:rPr>
                <w:b w:val="1"/>
                <w:bCs w:val="1"/>
                <w:spacing w:val="3"/>
                <w:shd w:val="clear" w:fill="initial"/>
              </w:rPr>
              <w:t xml:space="preserve">8-(3843)-74-01-08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2026-09-13T07:58:37+03:00</dcterms:created>
  <dcterms:modified xsi:type="dcterms:W3CDTF">2026-09-13T07:58:37+03:00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